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DB" w:rsidRPr="001905A1" w:rsidRDefault="002A1EDB" w:rsidP="002A1EDB">
      <w:pPr>
        <w:jc w:val="center"/>
        <w:rPr>
          <w:rFonts w:ascii="Cambria" w:hAnsi="Cambria"/>
          <w:sz w:val="40"/>
          <w:szCs w:val="40"/>
          <w:u w:val="single"/>
          <w:lang w:val="en-US"/>
        </w:rPr>
      </w:pPr>
      <w:r>
        <w:rPr>
          <w:rFonts w:ascii="Cambria" w:hAnsi="Cambria"/>
          <w:sz w:val="40"/>
          <w:szCs w:val="40"/>
          <w:u w:val="single"/>
          <w:lang w:val="en-US"/>
        </w:rPr>
        <w:t>Memoir</w:t>
      </w:r>
      <w:r w:rsidRPr="001905A1">
        <w:rPr>
          <w:rFonts w:ascii="Cambria" w:hAnsi="Cambria"/>
          <w:sz w:val="40"/>
          <w:szCs w:val="40"/>
          <w:u w:val="single"/>
          <w:lang w:val="en-US"/>
        </w:rPr>
        <w:t>: Summary of Tasks and Due Dates</w:t>
      </w:r>
    </w:p>
    <w:p w:rsidR="002A1EDB" w:rsidRPr="001905A1" w:rsidRDefault="002A1EDB" w:rsidP="002A1EDB">
      <w:pPr>
        <w:rPr>
          <w:rFonts w:ascii="Cambria" w:hAnsi="Cambria"/>
          <w:b/>
          <w:sz w:val="28"/>
          <w:szCs w:val="28"/>
          <w:lang w:val="en-US"/>
        </w:rPr>
      </w:pPr>
    </w:p>
    <w:p w:rsidR="002A1EDB" w:rsidRPr="001905A1" w:rsidRDefault="002A1EDB" w:rsidP="002A1EDB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Instructions: Bring this package and your novel to class every day please.</w:t>
      </w:r>
    </w:p>
    <w:tbl>
      <w:tblPr>
        <w:tblStyle w:val="TableGrid"/>
        <w:tblW w:w="9175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1804"/>
        <w:gridCol w:w="1710"/>
        <w:gridCol w:w="1866"/>
        <w:gridCol w:w="1734"/>
        <w:gridCol w:w="2061"/>
      </w:tblGrid>
      <w:tr w:rsidR="002A1EDB" w:rsidRPr="001905A1" w:rsidTr="002A1EDB">
        <w:tc>
          <w:tcPr>
            <w:tcW w:w="1804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W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4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61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Occasional </w:t>
            </w: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A1EDB" w:rsidRPr="001905A1" w:rsidTr="002A1EDB">
        <w:tc>
          <w:tcPr>
            <w:tcW w:w="1804" w:type="dxa"/>
          </w:tcPr>
          <w:p w:rsidR="002A1EDB" w:rsidRPr="001905A1" w:rsidRDefault="002A1EDB" w:rsidP="002A1EDB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Write </w:t>
            </w:r>
          </w:p>
          <w:p w:rsidR="002A1EDB" w:rsidRPr="001905A1" w:rsidRDefault="002A1EDB" w:rsidP="002A1EDB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Annotation Task </w:t>
            </w:r>
          </w:p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(R</w:t>
            </w: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710" w:type="dxa"/>
          </w:tcPr>
          <w:p w:rsidR="002A1EDB" w:rsidRDefault="002A1EDB" w:rsidP="002A1EDB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Group Discussion</w:t>
            </w:r>
          </w:p>
          <w:p w:rsidR="002A1EDB" w:rsidRPr="001905A1" w:rsidRDefault="002A1EDB" w:rsidP="002A1EDB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:rsidR="002A1EDB" w:rsidRPr="001905A1" w:rsidRDefault="002A1EDB" w:rsidP="002A1EDB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OC)</w:t>
            </w:r>
          </w:p>
        </w:tc>
        <w:tc>
          <w:tcPr>
            <w:tcW w:w="1866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</w:tc>
        <w:tc>
          <w:tcPr>
            <w:tcW w:w="1734" w:type="dxa"/>
          </w:tcPr>
          <w:p w:rsidR="002A1EDB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Write Memoir</w:t>
            </w:r>
          </w:p>
          <w:p w:rsidR="002A1EDB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(W)</w:t>
            </w:r>
          </w:p>
        </w:tc>
        <w:tc>
          <w:tcPr>
            <w:tcW w:w="2061" w:type="dxa"/>
          </w:tcPr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Publish Memoir</w:t>
            </w:r>
          </w:p>
          <w:p w:rsidR="002A1EDB" w:rsidRPr="001905A1" w:rsidRDefault="002A1EDB" w:rsidP="003B7E61">
            <w:pPr>
              <w:rPr>
                <w:rFonts w:ascii="Cambria" w:hAnsi="Cambria"/>
                <w:b/>
                <w:sz w:val="28"/>
                <w:szCs w:val="28"/>
                <w:lang w:val="en-US"/>
              </w:rPr>
            </w:pPr>
          </w:p>
          <w:p w:rsidR="002A1EDB" w:rsidRPr="001905A1" w:rsidRDefault="002A1EDB" w:rsidP="003B7E61">
            <w:pPr>
              <w:jc w:val="center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>(M</w:t>
            </w:r>
            <w:r w:rsidRPr="001905A1">
              <w:rPr>
                <w:rFonts w:ascii="Cambria" w:hAnsi="Cambria"/>
                <w:b/>
                <w:sz w:val="28"/>
                <w:szCs w:val="28"/>
                <w:lang w:val="en-US"/>
              </w:rPr>
              <w:t>)</w:t>
            </w:r>
          </w:p>
        </w:tc>
      </w:tr>
    </w:tbl>
    <w:p w:rsidR="002A1EDB" w:rsidRPr="001905A1" w:rsidRDefault="002A1EDB" w:rsidP="002A1EDB">
      <w:pPr>
        <w:ind w:left="360"/>
        <w:jc w:val="center"/>
        <w:rPr>
          <w:rFonts w:ascii="Cambria" w:hAnsi="Cambria"/>
          <w:sz w:val="28"/>
          <w:szCs w:val="28"/>
          <w:lang w:val="en-US"/>
        </w:rPr>
      </w:pPr>
    </w:p>
    <w:p w:rsidR="002A1EDB" w:rsidRPr="001905A1" w:rsidRDefault="002A1EDB" w:rsidP="002A1EDB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 xml:space="preserve">Grammar </w:t>
      </w:r>
      <w:r w:rsidRPr="001905A1">
        <w:rPr>
          <w:rFonts w:ascii="Cambria" w:hAnsi="Cambria"/>
          <w:sz w:val="28"/>
          <w:szCs w:val="28"/>
          <w:lang w:val="en-US"/>
        </w:rPr>
        <w:t>you will have a new grammar lesson</w:t>
      </w:r>
      <w:r>
        <w:rPr>
          <w:rFonts w:ascii="Cambria" w:hAnsi="Cambria"/>
          <w:sz w:val="28"/>
          <w:szCs w:val="28"/>
          <w:lang w:val="en-US"/>
        </w:rPr>
        <w:t>s at different times throughout the remaining weeks</w:t>
      </w:r>
      <w:r w:rsidRPr="001905A1">
        <w:rPr>
          <w:rFonts w:ascii="Cambria" w:hAnsi="Cambria"/>
          <w:sz w:val="28"/>
          <w:szCs w:val="28"/>
          <w:lang w:val="en-US"/>
        </w:rPr>
        <w:t>.  If you make those grammar mistakes in your personal memoir writing, you will lose significant marks.</w:t>
      </w:r>
    </w:p>
    <w:p w:rsidR="002A1EDB" w:rsidRPr="001905A1" w:rsidRDefault="002A1EDB" w:rsidP="002A1EDB">
      <w:pPr>
        <w:ind w:left="720"/>
        <w:rPr>
          <w:rFonts w:ascii="Cambria" w:hAnsi="Cambria"/>
          <w:sz w:val="28"/>
          <w:szCs w:val="28"/>
          <w:lang w:val="en-US"/>
        </w:rPr>
      </w:pPr>
    </w:p>
    <w:p w:rsidR="00A36F15" w:rsidRDefault="002A1EDB" w:rsidP="00A36F15">
      <w:pPr>
        <w:numPr>
          <w:ilvl w:val="0"/>
          <w:numId w:val="1"/>
        </w:numPr>
        <w:rPr>
          <w:rFonts w:ascii="Cambria" w:hAnsi="Cambria"/>
          <w:sz w:val="28"/>
          <w:szCs w:val="28"/>
          <w:u w:val="single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Book Club Discussion (Oral Communication).</w:t>
      </w:r>
      <w:r w:rsidRPr="001905A1">
        <w:rPr>
          <w:rFonts w:ascii="Cambria" w:hAnsi="Cambria"/>
          <w:sz w:val="28"/>
          <w:szCs w:val="28"/>
          <w:lang w:val="en-US"/>
        </w:rPr>
        <w:t xml:space="preserve">  On </w:t>
      </w:r>
      <w:r>
        <w:rPr>
          <w:rFonts w:ascii="Cambria" w:hAnsi="Cambria"/>
          <w:sz w:val="28"/>
          <w:szCs w:val="28"/>
          <w:lang w:val="en-US"/>
        </w:rPr>
        <w:t>Mondays</w:t>
      </w:r>
      <w:r w:rsidRPr="001905A1">
        <w:rPr>
          <w:rFonts w:ascii="Cambria" w:hAnsi="Cambria"/>
          <w:b/>
          <w:sz w:val="28"/>
          <w:szCs w:val="28"/>
          <w:lang w:val="en-US"/>
        </w:rPr>
        <w:t>,</w:t>
      </w:r>
      <w:r w:rsidRPr="001905A1">
        <w:rPr>
          <w:rFonts w:ascii="Cambria" w:hAnsi="Cambria"/>
          <w:sz w:val="28"/>
          <w:szCs w:val="28"/>
          <w:lang w:val="en-US"/>
        </w:rPr>
        <w:t xml:space="preserve"> you will prepare for your meeting by completing your role on your </w:t>
      </w:r>
      <w:r w:rsidR="00A36F15">
        <w:rPr>
          <w:rFonts w:ascii="Cambria" w:hAnsi="Cambria"/>
          <w:sz w:val="28"/>
          <w:szCs w:val="28"/>
          <w:lang w:val="en-US"/>
        </w:rPr>
        <w:t>own</w:t>
      </w:r>
      <w:r w:rsidRPr="001905A1">
        <w:rPr>
          <w:rFonts w:ascii="Cambria" w:hAnsi="Cambria"/>
          <w:sz w:val="28"/>
          <w:szCs w:val="28"/>
          <w:lang w:val="en-US"/>
        </w:rPr>
        <w:t>, followed by a group discussion</w:t>
      </w:r>
      <w:r w:rsidR="00A36F15">
        <w:rPr>
          <w:rFonts w:ascii="Cambria" w:hAnsi="Cambria"/>
          <w:sz w:val="28"/>
          <w:szCs w:val="28"/>
          <w:lang w:val="en-US"/>
        </w:rPr>
        <w:t xml:space="preserve"> on Tuesday</w:t>
      </w:r>
      <w:r w:rsidRPr="001905A1">
        <w:rPr>
          <w:rFonts w:ascii="Cambria" w:hAnsi="Cambria"/>
          <w:sz w:val="28"/>
          <w:szCs w:val="28"/>
          <w:lang w:val="en-US"/>
        </w:rPr>
        <w:t>.</w:t>
      </w:r>
      <w:r w:rsidR="00A36F15">
        <w:rPr>
          <w:rFonts w:ascii="Cambria" w:hAnsi="Cambria"/>
          <w:sz w:val="28"/>
          <w:szCs w:val="28"/>
          <w:lang w:val="en-US"/>
        </w:rPr>
        <w:t xml:space="preserve">  You will all take turns scribing for the group and as a group</w:t>
      </w:r>
      <w:r w:rsidRPr="001905A1">
        <w:rPr>
          <w:rFonts w:ascii="Cambria" w:hAnsi="Cambria"/>
          <w:sz w:val="28"/>
          <w:szCs w:val="28"/>
          <w:lang w:val="en-US"/>
        </w:rPr>
        <w:t xml:space="preserve"> will be responsible for completing and submitting a group placemat that shows the discussion from that day.  This wi</w:t>
      </w:r>
      <w:r w:rsidR="00A36F15">
        <w:rPr>
          <w:rFonts w:ascii="Cambria" w:hAnsi="Cambria"/>
          <w:sz w:val="28"/>
          <w:szCs w:val="28"/>
          <w:lang w:val="en-US"/>
        </w:rPr>
        <w:t>ll impact your discussion mark and you reading mark. If you do not participate in the discussions or show up for Tues.  discussions or come unprepared you will generate a mark of 0 for yourself</w:t>
      </w:r>
      <w:r w:rsidRPr="001905A1">
        <w:rPr>
          <w:rFonts w:ascii="Cambria" w:hAnsi="Cambria"/>
          <w:sz w:val="28"/>
          <w:szCs w:val="28"/>
          <w:lang w:val="en-US"/>
        </w:rPr>
        <w:t xml:space="preserve">  </w:t>
      </w:r>
    </w:p>
    <w:p w:rsidR="00A36F15" w:rsidRDefault="00A36F15" w:rsidP="00A36F15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:rsidR="00A36F15" w:rsidRPr="00A36F15" w:rsidRDefault="002A1EDB" w:rsidP="00A36F15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A36F15">
        <w:rPr>
          <w:rFonts w:ascii="Cambria" w:hAnsi="Cambria"/>
          <w:b/>
          <w:sz w:val="28"/>
          <w:szCs w:val="28"/>
          <w:lang w:val="en-US"/>
        </w:rPr>
        <w:t>Personal Memoir Writing</w:t>
      </w:r>
      <w:r w:rsidR="00A36F15">
        <w:rPr>
          <w:rFonts w:ascii="Cambria" w:hAnsi="Cambria"/>
          <w:sz w:val="28"/>
          <w:szCs w:val="28"/>
          <w:lang w:val="en-US"/>
        </w:rPr>
        <w:t>.</w:t>
      </w:r>
      <w:r w:rsidR="00A36F15" w:rsidRPr="00A36F15">
        <w:rPr>
          <w:rFonts w:ascii="Cambria" w:hAnsi="Cambria"/>
          <w:sz w:val="28"/>
          <w:szCs w:val="28"/>
          <w:lang w:val="en-US"/>
        </w:rPr>
        <w:t xml:space="preserve"> </w:t>
      </w:r>
      <w:r w:rsidR="00A36F15">
        <w:rPr>
          <w:rFonts w:ascii="Cambria" w:hAnsi="Cambria"/>
          <w:sz w:val="28"/>
          <w:szCs w:val="28"/>
          <w:lang w:val="en-US"/>
        </w:rPr>
        <w:t>O</w:t>
      </w:r>
      <w:r w:rsidR="00A36F15" w:rsidRPr="00A36F15">
        <w:rPr>
          <w:rFonts w:ascii="Cambria" w:hAnsi="Cambria"/>
          <w:sz w:val="28"/>
          <w:szCs w:val="28"/>
          <w:lang w:val="en-US"/>
        </w:rPr>
        <w:t>n Thursdays, you will choose</w:t>
      </w:r>
      <w:r w:rsidRPr="00A36F15">
        <w:rPr>
          <w:rFonts w:ascii="Cambria" w:hAnsi="Cambria"/>
          <w:sz w:val="28"/>
          <w:szCs w:val="28"/>
          <w:lang w:val="en-US"/>
        </w:rPr>
        <w:t xml:space="preserve"> a prompt or starting point for each chapter and you will have a chance to write your personal memoir. </w:t>
      </w:r>
    </w:p>
    <w:p w:rsidR="00A36F15" w:rsidRDefault="00A36F15" w:rsidP="00A36F15">
      <w:pPr>
        <w:pStyle w:val="ListParagraph"/>
        <w:rPr>
          <w:rFonts w:ascii="Cambria" w:hAnsi="Cambria"/>
          <w:b/>
          <w:sz w:val="28"/>
          <w:szCs w:val="28"/>
          <w:lang w:val="en-US"/>
        </w:rPr>
      </w:pPr>
    </w:p>
    <w:p w:rsidR="002A1EDB" w:rsidRPr="00A36F15" w:rsidRDefault="002A1EDB" w:rsidP="00A36F15">
      <w:pPr>
        <w:numPr>
          <w:ilvl w:val="0"/>
          <w:numId w:val="1"/>
        </w:numPr>
        <w:rPr>
          <w:rFonts w:ascii="Cambria" w:hAnsi="Cambria"/>
          <w:sz w:val="28"/>
          <w:szCs w:val="28"/>
          <w:u w:val="single"/>
          <w:lang w:val="en-US"/>
        </w:rPr>
      </w:pPr>
      <w:bookmarkStart w:id="0" w:name="_GoBack"/>
      <w:bookmarkEnd w:id="0"/>
      <w:r w:rsidRPr="00A36F15">
        <w:rPr>
          <w:rFonts w:ascii="Cambria" w:hAnsi="Cambria"/>
          <w:b/>
          <w:sz w:val="28"/>
          <w:szCs w:val="28"/>
          <w:lang w:val="en-US"/>
        </w:rPr>
        <w:t>Annotation (Reading).</w:t>
      </w:r>
      <w:r w:rsidR="00A36F15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A36F15" w:rsidRPr="00A36F15">
        <w:rPr>
          <w:rFonts w:ascii="Cambria" w:hAnsi="Cambria"/>
          <w:sz w:val="28"/>
          <w:szCs w:val="28"/>
          <w:lang w:val="en-US"/>
        </w:rPr>
        <w:t>As you do your discussion group tasks you will be practicing the same skills as are required for annotation.</w:t>
      </w:r>
      <w:r w:rsidR="00A36F15">
        <w:rPr>
          <w:rFonts w:ascii="Cambria" w:hAnsi="Cambria"/>
          <w:sz w:val="28"/>
          <w:szCs w:val="28"/>
          <w:u w:val="single"/>
          <w:lang w:val="en-US"/>
        </w:rPr>
        <w:t xml:space="preserve"> </w:t>
      </w:r>
      <w:r w:rsidRPr="00A36F15">
        <w:rPr>
          <w:rFonts w:ascii="Cambria" w:hAnsi="Cambria"/>
          <w:sz w:val="28"/>
          <w:szCs w:val="28"/>
          <w:lang w:val="en-US"/>
        </w:rPr>
        <w:t xml:space="preserve">You will be assigned </w:t>
      </w:r>
      <w:r w:rsidR="00A36F15">
        <w:rPr>
          <w:rFonts w:ascii="Cambria" w:hAnsi="Cambria"/>
          <w:sz w:val="28"/>
          <w:szCs w:val="28"/>
          <w:lang w:val="en-US"/>
        </w:rPr>
        <w:t xml:space="preserve">a </w:t>
      </w:r>
      <w:r w:rsidRPr="00A36F15">
        <w:rPr>
          <w:rFonts w:ascii="Cambria" w:hAnsi="Cambria"/>
          <w:sz w:val="28"/>
          <w:szCs w:val="28"/>
          <w:lang w:val="en-US"/>
        </w:rPr>
        <w:t xml:space="preserve">photocopied </w:t>
      </w:r>
      <w:r w:rsidR="00A36F15">
        <w:rPr>
          <w:rFonts w:ascii="Cambria" w:hAnsi="Cambria"/>
          <w:sz w:val="28"/>
          <w:szCs w:val="28"/>
          <w:lang w:val="en-US"/>
        </w:rPr>
        <w:t>page</w:t>
      </w:r>
      <w:r w:rsidRPr="00A36F15">
        <w:rPr>
          <w:rFonts w:ascii="Cambria" w:hAnsi="Cambria"/>
          <w:sz w:val="28"/>
          <w:szCs w:val="28"/>
          <w:lang w:val="en-US"/>
        </w:rPr>
        <w:t xml:space="preserve"> from your novel, and you wi</w:t>
      </w:r>
      <w:r w:rsidR="00A36F15">
        <w:rPr>
          <w:rFonts w:ascii="Cambria" w:hAnsi="Cambria"/>
          <w:sz w:val="28"/>
          <w:szCs w:val="28"/>
          <w:lang w:val="en-US"/>
        </w:rPr>
        <w:t xml:space="preserve">ll complete an annotation test one </w:t>
      </w:r>
      <w:r w:rsidRPr="00A36F15">
        <w:rPr>
          <w:rFonts w:ascii="Cambria" w:hAnsi="Cambria"/>
          <w:sz w:val="28"/>
          <w:szCs w:val="28"/>
          <w:lang w:val="en-US"/>
        </w:rPr>
        <w:t>period</w:t>
      </w:r>
      <w:r w:rsidR="00A36F15">
        <w:rPr>
          <w:rFonts w:ascii="Cambria" w:hAnsi="Cambria"/>
          <w:sz w:val="28"/>
          <w:szCs w:val="28"/>
          <w:lang w:val="en-US"/>
        </w:rPr>
        <w:t xml:space="preserve"> during this unit</w:t>
      </w:r>
      <w:r w:rsidRPr="00A36F15">
        <w:rPr>
          <w:rFonts w:ascii="Cambria" w:hAnsi="Cambria"/>
          <w:sz w:val="28"/>
          <w:szCs w:val="28"/>
          <w:lang w:val="en-US"/>
        </w:rPr>
        <w:t xml:space="preserve">. </w:t>
      </w:r>
    </w:p>
    <w:p w:rsidR="002A1EDB" w:rsidRPr="001905A1" w:rsidRDefault="002A1EDB" w:rsidP="002A1EDB">
      <w:pPr>
        <w:pStyle w:val="ListParagraph"/>
        <w:rPr>
          <w:rFonts w:ascii="Cambria" w:hAnsi="Cambria"/>
          <w:sz w:val="28"/>
          <w:szCs w:val="28"/>
          <w:lang w:val="en-US"/>
        </w:rPr>
      </w:pPr>
    </w:p>
    <w:p w:rsidR="002A1EDB" w:rsidRPr="001905A1" w:rsidRDefault="002A1EDB" w:rsidP="002A1EDB">
      <w:pPr>
        <w:numPr>
          <w:ilvl w:val="0"/>
          <w:numId w:val="1"/>
        </w:numPr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Publishing Your Personal Memoir.</w:t>
      </w:r>
      <w:r>
        <w:rPr>
          <w:rFonts w:ascii="Cambria" w:hAnsi="Cambria"/>
          <w:sz w:val="28"/>
          <w:szCs w:val="28"/>
          <w:lang w:val="en-US"/>
        </w:rPr>
        <w:t xml:space="preserve"> On two </w:t>
      </w:r>
      <w:r w:rsidRPr="001905A1">
        <w:rPr>
          <w:rFonts w:ascii="Cambria" w:hAnsi="Cambria"/>
          <w:b/>
          <w:sz w:val="28"/>
          <w:szCs w:val="28"/>
          <w:lang w:val="en-US"/>
        </w:rPr>
        <w:t>Fridays</w:t>
      </w:r>
      <w:r w:rsidRPr="001905A1">
        <w:rPr>
          <w:rFonts w:ascii="Cambria" w:hAnsi="Cambria"/>
          <w:b/>
          <w:i/>
          <w:sz w:val="28"/>
          <w:szCs w:val="28"/>
          <w:lang w:val="en-US"/>
        </w:rPr>
        <w:t>,</w:t>
      </w:r>
      <w:r w:rsidRPr="001905A1">
        <w:rPr>
          <w:rFonts w:ascii="Cambria" w:hAnsi="Cambria"/>
          <w:b/>
          <w:sz w:val="28"/>
          <w:szCs w:val="28"/>
          <w:lang w:val="en-US"/>
        </w:rPr>
        <w:t xml:space="preserve"> </w:t>
      </w:r>
      <w:r w:rsidRPr="001905A1">
        <w:rPr>
          <w:rFonts w:ascii="Cambria" w:hAnsi="Cambria"/>
          <w:sz w:val="28"/>
          <w:szCs w:val="28"/>
          <w:lang w:val="en-US"/>
        </w:rPr>
        <w:t>part of the period will be devot</w:t>
      </w:r>
      <w:r>
        <w:rPr>
          <w:rFonts w:ascii="Cambria" w:hAnsi="Cambria"/>
          <w:sz w:val="28"/>
          <w:szCs w:val="28"/>
          <w:lang w:val="en-US"/>
        </w:rPr>
        <w:t>ed to typing a chapter of your Personal M</w:t>
      </w:r>
      <w:r w:rsidRPr="001905A1">
        <w:rPr>
          <w:rFonts w:ascii="Cambria" w:hAnsi="Cambria"/>
          <w:sz w:val="28"/>
          <w:szCs w:val="28"/>
          <w:lang w:val="en-US"/>
        </w:rPr>
        <w:t xml:space="preserve">emoir.  </w:t>
      </w:r>
      <w:r w:rsidR="00A36F15">
        <w:rPr>
          <w:rFonts w:ascii="Cambria" w:hAnsi="Cambria"/>
          <w:sz w:val="28"/>
          <w:szCs w:val="28"/>
          <w:lang w:val="en-US"/>
        </w:rPr>
        <w:t>You should have any pictures or craft materials you need ready for these two days to “publish” your completed memoir.</w:t>
      </w:r>
    </w:p>
    <w:p w:rsidR="002A1EDB" w:rsidRPr="001905A1" w:rsidRDefault="002A1EDB" w:rsidP="002A1EDB">
      <w:pPr>
        <w:rPr>
          <w:rFonts w:ascii="Cambria" w:hAnsi="Cambria"/>
          <w:sz w:val="28"/>
          <w:szCs w:val="28"/>
          <w:lang w:val="en-US"/>
        </w:rPr>
      </w:pPr>
    </w:p>
    <w:p w:rsidR="002A1EDB" w:rsidRPr="001905A1" w:rsidRDefault="002A1EDB" w:rsidP="002A1EDB">
      <w:pPr>
        <w:ind w:firstLine="720"/>
        <w:rPr>
          <w:rFonts w:ascii="Cambria" w:hAnsi="Cambria"/>
          <w:sz w:val="28"/>
          <w:szCs w:val="28"/>
          <w:lang w:val="en-US"/>
        </w:rPr>
      </w:pPr>
      <w:r w:rsidRPr="001905A1">
        <w:rPr>
          <w:rFonts w:ascii="Cambria" w:hAnsi="Cambria"/>
          <w:b/>
          <w:sz w:val="28"/>
          <w:szCs w:val="28"/>
          <w:lang w:val="en-US"/>
        </w:rPr>
        <w:t>Memoir Writing Due</w:t>
      </w:r>
      <w:r w:rsidRPr="001905A1">
        <w:rPr>
          <w:rFonts w:ascii="Cambria" w:hAnsi="Cambria"/>
          <w:sz w:val="28"/>
          <w:szCs w:val="28"/>
          <w:lang w:val="en-US"/>
        </w:rPr>
        <w:t>: _________________________________</w:t>
      </w:r>
    </w:p>
    <w:p w:rsidR="002A1EDB" w:rsidRPr="001905A1" w:rsidRDefault="002A1EDB" w:rsidP="002A1EDB">
      <w:pPr>
        <w:ind w:left="360"/>
        <w:rPr>
          <w:rFonts w:ascii="Cambria" w:hAnsi="Cambria"/>
          <w:sz w:val="28"/>
          <w:szCs w:val="28"/>
          <w:lang w:val="en-US"/>
        </w:rPr>
      </w:pPr>
    </w:p>
    <w:p w:rsidR="002A1EDB" w:rsidRPr="003B7E61" w:rsidRDefault="00A36F15" w:rsidP="003B7E61">
      <w:pPr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            </w:t>
      </w:r>
      <w:r w:rsidR="002A1EDB" w:rsidRPr="00A36F15">
        <w:rPr>
          <w:rFonts w:ascii="Cambria" w:hAnsi="Cambria"/>
          <w:b/>
          <w:sz w:val="28"/>
          <w:szCs w:val="28"/>
          <w:lang w:val="en-US"/>
        </w:rPr>
        <w:t xml:space="preserve">Formal Annotation Test: </w:t>
      </w:r>
      <w:r w:rsidR="002A1EDB" w:rsidRPr="00A36F15">
        <w:rPr>
          <w:rFonts w:ascii="Cambria" w:hAnsi="Cambria"/>
          <w:sz w:val="28"/>
          <w:szCs w:val="28"/>
          <w:lang w:val="en-US"/>
        </w:rPr>
        <w:t>_____________________________</w:t>
      </w:r>
    </w:p>
    <w:p w:rsidR="003B7E61" w:rsidRPr="002A1EDB" w:rsidRDefault="003B7E61">
      <w:pPr>
        <w:rPr>
          <w:lang w:val="en-US"/>
        </w:rPr>
      </w:pPr>
    </w:p>
    <w:sectPr w:rsidR="003B7E61" w:rsidRPr="002A1EDB" w:rsidSect="00A36F1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5D7E"/>
    <w:multiLevelType w:val="hybridMultilevel"/>
    <w:tmpl w:val="7A7A2B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DB"/>
    <w:rsid w:val="000C7A4E"/>
    <w:rsid w:val="001D268F"/>
    <w:rsid w:val="002A1EDB"/>
    <w:rsid w:val="003B7E61"/>
    <w:rsid w:val="00817BAA"/>
    <w:rsid w:val="00A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Trull, Heather</dc:creator>
  <cp:keywords/>
  <dc:description/>
  <cp:lastModifiedBy>Trull, Heather</cp:lastModifiedBy>
  <cp:revision>3</cp:revision>
  <cp:lastPrinted>2014-11-10T18:01:00Z</cp:lastPrinted>
  <dcterms:created xsi:type="dcterms:W3CDTF">2014-11-10T17:40:00Z</dcterms:created>
  <dcterms:modified xsi:type="dcterms:W3CDTF">2014-11-10T18:02:00Z</dcterms:modified>
</cp:coreProperties>
</file>